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/>
          <w:bCs/>
          <w:sz w:val="24"/>
          <w:szCs w:val="24"/>
        </w:rPr>
        <w:t>TYTUŁ ARTYKUŁU [TIMES NEW ROMAN 12, BOLD, WYŚRODKOWANIE, DUŻE LITERY]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Imię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nazwisko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autora</w:t>
      </w:r>
      <w:r w:rsidRPr="00826E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Imię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nazwisko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autora</w:t>
      </w:r>
      <w:r w:rsidRPr="00826E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End"/>
      <w:r w:rsidRPr="00826E5F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New Roman, 12,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wyśrodkowanie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826E5F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proofErr w:type="spellStart"/>
      <w:r w:rsidRPr="00826E5F">
        <w:rPr>
          <w:rFonts w:ascii="Times New Roman" w:hAnsi="Times New Roman" w:cs="Times New Roman"/>
        </w:rPr>
        <w:t>Afiliacja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autora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r w:rsidR="00826E5F">
        <w:rPr>
          <w:rFonts w:ascii="Times New Roman" w:hAnsi="Times New Roman" w:cs="Times New Roman"/>
        </w:rPr>
        <w:t>(</w:t>
      </w:r>
      <w:proofErr w:type="spellStart"/>
      <w:r w:rsidRPr="00826E5F">
        <w:rPr>
          <w:rFonts w:ascii="Times New Roman" w:hAnsi="Times New Roman" w:cs="Times New Roman"/>
        </w:rPr>
        <w:t>pełna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afiliacja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wraz</w:t>
      </w:r>
      <w:proofErr w:type="spellEnd"/>
      <w:r w:rsidRPr="00826E5F">
        <w:rPr>
          <w:rFonts w:ascii="Times New Roman" w:hAnsi="Times New Roman" w:cs="Times New Roman"/>
        </w:rPr>
        <w:t xml:space="preserve"> z </w:t>
      </w:r>
      <w:proofErr w:type="spellStart"/>
      <w:r w:rsidRPr="00826E5F">
        <w:rPr>
          <w:rFonts w:ascii="Times New Roman" w:hAnsi="Times New Roman" w:cs="Times New Roman"/>
        </w:rPr>
        <w:t>wydziałem</w:t>
      </w:r>
      <w:proofErr w:type="spellEnd"/>
      <w:r w:rsidRPr="00826E5F">
        <w:rPr>
          <w:rFonts w:ascii="Times New Roman" w:hAnsi="Times New Roman" w:cs="Times New Roman"/>
        </w:rPr>
        <w:t>, PAŃSTWO) [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</w:rPr>
        <w:t xml:space="preserve">11, </w:t>
      </w:r>
      <w:proofErr w:type="spellStart"/>
      <w:r w:rsidRPr="00826E5F">
        <w:rPr>
          <w:rFonts w:ascii="Times New Roman" w:hAnsi="Times New Roman" w:cs="Times New Roman"/>
        </w:rPr>
        <w:t>wyśrodkowanie</w:t>
      </w:r>
      <w:proofErr w:type="spellEnd"/>
      <w:r w:rsidRPr="00826E5F">
        <w:rPr>
          <w:rFonts w:ascii="Times New Roman" w:hAnsi="Times New Roman" w:cs="Times New Roman"/>
        </w:rPr>
        <w:t>]</w:t>
      </w:r>
    </w:p>
    <w:p w:rsidR="00826E5F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26E5F">
        <w:rPr>
          <w:rFonts w:ascii="Times New Roman" w:hAnsi="Times New Roman" w:cs="Times New Roman"/>
          <w:vertAlign w:val="superscript"/>
        </w:rPr>
        <w:t>2</w:t>
      </w:r>
      <w:r w:rsidRPr="00826E5F">
        <w:rPr>
          <w:rFonts w:ascii="Times New Roman" w:hAnsi="Times New Roman" w:cs="Times New Roman"/>
        </w:rPr>
        <w:t xml:space="preserve">Afiliacja </w:t>
      </w:r>
      <w:proofErr w:type="spellStart"/>
      <w:r w:rsidRPr="00826E5F">
        <w:rPr>
          <w:rFonts w:ascii="Times New Roman" w:hAnsi="Times New Roman" w:cs="Times New Roman"/>
        </w:rPr>
        <w:t>autora</w:t>
      </w:r>
      <w:proofErr w:type="spellEnd"/>
      <w:r w:rsidRPr="00826E5F">
        <w:rPr>
          <w:rFonts w:ascii="Times New Roman" w:hAnsi="Times New Roman" w:cs="Times New Roman"/>
        </w:rPr>
        <w:t xml:space="preserve"> (</w:t>
      </w:r>
      <w:proofErr w:type="spellStart"/>
      <w:r w:rsidRPr="00826E5F">
        <w:rPr>
          <w:rFonts w:ascii="Times New Roman" w:hAnsi="Times New Roman" w:cs="Times New Roman"/>
        </w:rPr>
        <w:t>pełna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afiliacja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wraz</w:t>
      </w:r>
      <w:proofErr w:type="spellEnd"/>
      <w:r w:rsidRPr="00826E5F">
        <w:rPr>
          <w:rFonts w:ascii="Times New Roman" w:hAnsi="Times New Roman" w:cs="Times New Roman"/>
        </w:rPr>
        <w:t xml:space="preserve"> z </w:t>
      </w:r>
      <w:proofErr w:type="spellStart"/>
      <w:r w:rsidRPr="00826E5F">
        <w:rPr>
          <w:rFonts w:ascii="Times New Roman" w:hAnsi="Times New Roman" w:cs="Times New Roman"/>
        </w:rPr>
        <w:t>wydziałem</w:t>
      </w:r>
      <w:proofErr w:type="spellEnd"/>
      <w:r w:rsidRPr="00826E5F">
        <w:rPr>
          <w:rFonts w:ascii="Times New Roman" w:hAnsi="Times New Roman" w:cs="Times New Roman"/>
        </w:rPr>
        <w:t>, PAŃSTWO) [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</w:t>
      </w:r>
    </w:p>
    <w:p w:rsidR="003D0A6F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26E5F">
        <w:rPr>
          <w:rFonts w:ascii="Times New Roman" w:hAnsi="Times New Roman" w:cs="Times New Roman"/>
        </w:rPr>
        <w:t xml:space="preserve">11, </w:t>
      </w:r>
      <w:proofErr w:type="spellStart"/>
      <w:r w:rsidRPr="00826E5F">
        <w:rPr>
          <w:rFonts w:ascii="Times New Roman" w:hAnsi="Times New Roman" w:cs="Times New Roman"/>
        </w:rPr>
        <w:t>wyśrodkowanie</w:t>
      </w:r>
      <w:proofErr w:type="spellEnd"/>
      <w:r w:rsidRPr="00826E5F">
        <w:rPr>
          <w:rFonts w:ascii="Times New Roman" w:hAnsi="Times New Roman" w:cs="Times New Roman"/>
        </w:rPr>
        <w:t>]</w:t>
      </w:r>
    </w:p>
    <w:p w:rsidR="00AD581A" w:rsidRPr="00826E5F" w:rsidRDefault="00AD581A" w:rsidP="00826E5F">
      <w:pPr>
        <w:spacing w:line="360" w:lineRule="auto"/>
        <w:rPr>
          <w:rFonts w:ascii="Times New Roman" w:hAnsi="Times New Roman" w:cs="Times New Roman"/>
        </w:rPr>
      </w:pP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Tytuł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abstraktu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języku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angielskim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New Roman,</w:t>
      </w:r>
      <w:r w:rsidR="00826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12,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wyśrodkowanie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6E5F">
        <w:rPr>
          <w:rFonts w:ascii="Times New Roman" w:hAnsi="Times New Roman" w:cs="Times New Roman"/>
        </w:rPr>
        <w:t xml:space="preserve">W </w:t>
      </w:r>
      <w:proofErr w:type="spellStart"/>
      <w:r w:rsidRPr="00826E5F">
        <w:rPr>
          <w:rFonts w:ascii="Times New Roman" w:hAnsi="Times New Roman" w:cs="Times New Roman"/>
        </w:rPr>
        <w:t>tej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części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umieścić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abstrakt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ję</w:t>
      </w:r>
      <w:r w:rsidR="00826E5F">
        <w:rPr>
          <w:rFonts w:ascii="Times New Roman" w:hAnsi="Times New Roman" w:cs="Times New Roman"/>
        </w:rPr>
        <w:t>zyku</w:t>
      </w:r>
      <w:proofErr w:type="spellEnd"/>
      <w:r w:rsidR="00826E5F">
        <w:rPr>
          <w:rFonts w:ascii="Times New Roman" w:hAnsi="Times New Roman" w:cs="Times New Roman"/>
        </w:rPr>
        <w:t xml:space="preserve"> </w:t>
      </w:r>
      <w:proofErr w:type="spellStart"/>
      <w:r w:rsidR="00826E5F">
        <w:rPr>
          <w:rFonts w:ascii="Times New Roman" w:hAnsi="Times New Roman" w:cs="Times New Roman"/>
        </w:rPr>
        <w:t>angielskim</w:t>
      </w:r>
      <w:proofErr w:type="spellEnd"/>
      <w:r w:rsidRPr="00826E5F">
        <w:rPr>
          <w:rFonts w:ascii="Times New Roman" w:hAnsi="Times New Roman" w:cs="Times New Roman"/>
        </w:rPr>
        <w:t xml:space="preserve"> [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 11,</w:t>
      </w:r>
      <w:r w:rsidR="00B50D87">
        <w:rPr>
          <w:rFonts w:ascii="Times New Roman" w:hAnsi="Times New Roman" w:cs="Times New Roman"/>
        </w:rPr>
        <w:t> </w:t>
      </w:r>
      <w:proofErr w:type="spellStart"/>
      <w:r w:rsidRPr="00826E5F">
        <w:rPr>
          <w:rFonts w:ascii="Times New Roman" w:hAnsi="Times New Roman" w:cs="Times New Roman"/>
        </w:rPr>
        <w:t>wyjustowanie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odstęp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pojedynczy</w:t>
      </w:r>
      <w:proofErr w:type="spellEnd"/>
      <w:r w:rsidRPr="00826E5F">
        <w:rPr>
          <w:rFonts w:ascii="Times New Roman" w:hAnsi="Times New Roman" w:cs="Times New Roman"/>
        </w:rPr>
        <w:t>].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Keywords</w:t>
      </w:r>
      <w:proofErr w:type="spellEnd"/>
      <w:r w:rsidRPr="00826E5F">
        <w:rPr>
          <w:rFonts w:ascii="Times New Roman" w:hAnsi="Times New Roman" w:cs="Times New Roman"/>
        </w:rPr>
        <w:t xml:space="preserve">: </w:t>
      </w:r>
      <w:proofErr w:type="spellStart"/>
      <w:r w:rsidRPr="00826E5F">
        <w:rPr>
          <w:rFonts w:ascii="Times New Roman" w:hAnsi="Times New Roman" w:cs="Times New Roman"/>
        </w:rPr>
        <w:t>Innovation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technology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research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projects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etc</w:t>
      </w:r>
      <w:proofErr w:type="spellEnd"/>
      <w:r w:rsidRPr="00826E5F">
        <w:rPr>
          <w:rFonts w:ascii="Times New Roman" w:hAnsi="Times New Roman" w:cs="Times New Roman"/>
        </w:rPr>
        <w:t>. [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 11,</w:t>
      </w:r>
    </w:p>
    <w:p w:rsidR="00AD581A" w:rsidRPr="00826E5F" w:rsidRDefault="00AD581A" w:rsidP="00826E5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wyjustowanie</w:t>
      </w:r>
      <w:proofErr w:type="spellEnd"/>
      <w:r w:rsidRPr="00826E5F">
        <w:rPr>
          <w:rFonts w:ascii="Times New Roman" w:hAnsi="Times New Roman" w:cs="Times New Roman"/>
        </w:rPr>
        <w:t>]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WSTĘP [TIMES NEW ROMAN 12, BOLD, DUŻE LITERY, 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/>
          <w:bCs/>
          <w:sz w:val="24"/>
          <w:szCs w:val="24"/>
        </w:rPr>
        <w:t>WYŚRODKOWANIE]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Górny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dolny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prawy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lewy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margines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powinien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wynosić</w:t>
      </w:r>
      <w:proofErr w:type="spellEnd"/>
      <w:r w:rsidRPr="00826E5F">
        <w:rPr>
          <w:rFonts w:ascii="Times New Roman" w:hAnsi="Times New Roman" w:cs="Times New Roman"/>
        </w:rPr>
        <w:t xml:space="preserve"> 2,5 cm. </w:t>
      </w:r>
      <w:proofErr w:type="spellStart"/>
      <w:r w:rsidRPr="00826E5F">
        <w:rPr>
          <w:rFonts w:ascii="Times New Roman" w:hAnsi="Times New Roman" w:cs="Times New Roman"/>
        </w:rPr>
        <w:t>Cały</w:t>
      </w:r>
      <w:proofErr w:type="spellEnd"/>
      <w:r w:rsidRPr="00826E5F">
        <w:rPr>
          <w:rFonts w:ascii="Times New Roman" w:hAnsi="Times New Roman" w:cs="Times New Roman"/>
        </w:rPr>
        <w:t xml:space="preserve"> tekst </w:t>
      </w:r>
      <w:proofErr w:type="spellStart"/>
      <w:r w:rsidRPr="00826E5F">
        <w:rPr>
          <w:rFonts w:ascii="Times New Roman" w:hAnsi="Times New Roman" w:cs="Times New Roman"/>
        </w:rPr>
        <w:t>musi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być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jednej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kolumnie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napisany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czcionką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Roman, </w:t>
      </w:r>
      <w:proofErr w:type="spellStart"/>
      <w:r w:rsidRPr="00826E5F">
        <w:rPr>
          <w:rFonts w:ascii="Times New Roman" w:hAnsi="Times New Roman" w:cs="Times New Roman"/>
        </w:rPr>
        <w:t>rozmiar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czcionki</w:t>
      </w:r>
      <w:proofErr w:type="spellEnd"/>
      <w:r w:rsidRPr="00826E5F">
        <w:rPr>
          <w:rFonts w:ascii="Times New Roman" w:hAnsi="Times New Roman" w:cs="Times New Roman"/>
        </w:rPr>
        <w:t xml:space="preserve"> 11, z </w:t>
      </w:r>
      <w:proofErr w:type="spellStart"/>
      <w:r w:rsidRPr="00826E5F">
        <w:rPr>
          <w:rFonts w:ascii="Times New Roman" w:hAnsi="Times New Roman" w:cs="Times New Roman"/>
        </w:rPr>
        <w:t>odstępem</w:t>
      </w:r>
      <w:proofErr w:type="spellEnd"/>
      <w:r w:rsidRPr="00826E5F">
        <w:rPr>
          <w:rFonts w:ascii="Times New Roman" w:hAnsi="Times New Roman" w:cs="Times New Roman"/>
        </w:rPr>
        <w:t xml:space="preserve"> 1.</w:t>
      </w:r>
      <w:r w:rsidR="00826E5F">
        <w:rPr>
          <w:rFonts w:ascii="Times New Roman" w:hAnsi="Times New Roman" w:cs="Times New Roman"/>
        </w:rPr>
        <w:t xml:space="preserve">5, w </w:t>
      </w:r>
      <w:proofErr w:type="spellStart"/>
      <w:r w:rsidR="00826E5F">
        <w:rPr>
          <w:rFonts w:ascii="Times New Roman" w:hAnsi="Times New Roman" w:cs="Times New Roman"/>
        </w:rPr>
        <w:t>tym</w:t>
      </w:r>
      <w:proofErr w:type="spellEnd"/>
      <w:r w:rsidR="00826E5F">
        <w:rPr>
          <w:rFonts w:ascii="Times New Roman" w:hAnsi="Times New Roman" w:cs="Times New Roman"/>
        </w:rPr>
        <w:t xml:space="preserve"> </w:t>
      </w:r>
      <w:proofErr w:type="spellStart"/>
      <w:r w:rsidR="00826E5F">
        <w:rPr>
          <w:rFonts w:ascii="Times New Roman" w:hAnsi="Times New Roman" w:cs="Times New Roman"/>
        </w:rPr>
        <w:t>rysunki</w:t>
      </w:r>
      <w:proofErr w:type="spellEnd"/>
      <w:r w:rsidR="00826E5F">
        <w:rPr>
          <w:rFonts w:ascii="Times New Roman" w:hAnsi="Times New Roman" w:cs="Times New Roman"/>
        </w:rPr>
        <w:t xml:space="preserve"> i </w:t>
      </w:r>
      <w:proofErr w:type="spellStart"/>
      <w:r w:rsidR="00826E5F">
        <w:rPr>
          <w:rFonts w:ascii="Times New Roman" w:hAnsi="Times New Roman" w:cs="Times New Roman"/>
        </w:rPr>
        <w:t>tabele</w:t>
      </w:r>
      <w:proofErr w:type="spellEnd"/>
      <w:r w:rsidRPr="00826E5F">
        <w:rPr>
          <w:rFonts w:ascii="Times New Roman" w:hAnsi="Times New Roman" w:cs="Times New Roman"/>
        </w:rPr>
        <w:t xml:space="preserve"> [</w:t>
      </w:r>
      <w:proofErr w:type="spellStart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 11, </w:t>
      </w:r>
      <w:proofErr w:type="spellStart"/>
      <w:r w:rsidRPr="00826E5F">
        <w:rPr>
          <w:rFonts w:ascii="Times New Roman" w:hAnsi="Times New Roman" w:cs="Times New Roman"/>
        </w:rPr>
        <w:t>czcionka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normalna</w:t>
      </w:r>
      <w:proofErr w:type="spellEnd"/>
      <w:r w:rsidRPr="00826E5F">
        <w:rPr>
          <w:rFonts w:ascii="Times New Roman" w:hAnsi="Times New Roman" w:cs="Times New Roman"/>
        </w:rPr>
        <w:t>,</w:t>
      </w:r>
    </w:p>
    <w:p w:rsidR="00AD581A" w:rsidRPr="00826E5F" w:rsidRDefault="00AD581A" w:rsidP="00826E5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wyjustowanie</w:t>
      </w:r>
      <w:proofErr w:type="spellEnd"/>
      <w:r w:rsidRPr="00826E5F">
        <w:rPr>
          <w:rFonts w:ascii="Times New Roman" w:hAnsi="Times New Roman" w:cs="Times New Roman"/>
        </w:rPr>
        <w:t>]</w:t>
      </w:r>
      <w:r w:rsidR="00826E5F">
        <w:rPr>
          <w:rFonts w:ascii="Times New Roman" w:hAnsi="Times New Roman" w:cs="Times New Roman"/>
        </w:rPr>
        <w:t>.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Podtytuły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New Roman 12,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wyśrodkowanie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AD581A" w:rsidRPr="00826E5F" w:rsidRDefault="00AD581A" w:rsidP="00826E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6E5F">
        <w:rPr>
          <w:rFonts w:ascii="Times New Roman" w:hAnsi="Times New Roman" w:cs="Times New Roman"/>
        </w:rPr>
        <w:t xml:space="preserve">Tekst </w:t>
      </w:r>
      <w:proofErr w:type="spellStart"/>
      <w:r w:rsidRPr="00826E5F">
        <w:rPr>
          <w:rFonts w:ascii="Times New Roman" w:hAnsi="Times New Roman" w:cs="Times New Roman"/>
        </w:rPr>
        <w:t>zawarty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podpunkcie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musi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rozpocząć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się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następnej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linii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tytule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rozdziału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lub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podrozdziału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używać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twardych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spacji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końcu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poszczególnych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linii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="00826E5F" w:rsidRPr="00826E5F">
        <w:rPr>
          <w:rFonts w:ascii="Times New Roman" w:hAnsi="Times New Roman" w:cs="Times New Roman"/>
        </w:rPr>
        <w:t>tekstu</w:t>
      </w:r>
      <w:proofErr w:type="spellEnd"/>
      <w:r w:rsidR="00826E5F" w:rsidRPr="00826E5F">
        <w:rPr>
          <w:rFonts w:ascii="Times New Roman" w:hAnsi="Times New Roman" w:cs="Times New Roman"/>
        </w:rPr>
        <w:t xml:space="preserve"> i </w:t>
      </w:r>
      <w:proofErr w:type="spellStart"/>
      <w:r w:rsidR="00826E5F" w:rsidRPr="00826E5F">
        <w:rPr>
          <w:rFonts w:ascii="Times New Roman" w:hAnsi="Times New Roman" w:cs="Times New Roman"/>
        </w:rPr>
        <w:t>na</w:t>
      </w:r>
      <w:proofErr w:type="spellEnd"/>
      <w:r w:rsidR="00826E5F" w:rsidRPr="00826E5F">
        <w:rPr>
          <w:rFonts w:ascii="Times New Roman" w:hAnsi="Times New Roman" w:cs="Times New Roman"/>
        </w:rPr>
        <w:t> </w:t>
      </w:r>
      <w:proofErr w:type="spellStart"/>
      <w:r w:rsidRPr="00826E5F">
        <w:rPr>
          <w:rFonts w:ascii="Times New Roman" w:hAnsi="Times New Roman" w:cs="Times New Roman"/>
        </w:rPr>
        <w:t>końcu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akapitu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numerować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ręcznie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kolejnych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rozdziałów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podrozdziałów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użyć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tyle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kategorii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podkategorii</w:t>
      </w:r>
      <w:proofErr w:type="spellEnd"/>
      <w:r w:rsidRPr="00826E5F">
        <w:rPr>
          <w:rFonts w:ascii="Times New Roman" w:hAnsi="Times New Roman" w:cs="Times New Roman"/>
        </w:rPr>
        <w:t xml:space="preserve">, ile jest </w:t>
      </w:r>
      <w:proofErr w:type="spellStart"/>
      <w:r w:rsidRPr="00826E5F">
        <w:rPr>
          <w:rFonts w:ascii="Times New Roman" w:hAnsi="Times New Roman" w:cs="Times New Roman"/>
        </w:rPr>
        <w:t>koniecznych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np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Wstęp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Meto</w:t>
      </w:r>
      <w:r w:rsidR="00826E5F" w:rsidRPr="00826E5F">
        <w:rPr>
          <w:rFonts w:ascii="Times New Roman" w:hAnsi="Times New Roman" w:cs="Times New Roman"/>
        </w:rPr>
        <w:t>dologia</w:t>
      </w:r>
      <w:proofErr w:type="spellEnd"/>
      <w:r w:rsidR="00826E5F" w:rsidRPr="00826E5F">
        <w:rPr>
          <w:rFonts w:ascii="Times New Roman" w:hAnsi="Times New Roman" w:cs="Times New Roman"/>
        </w:rPr>
        <w:t xml:space="preserve">, </w:t>
      </w:r>
      <w:proofErr w:type="spellStart"/>
      <w:r w:rsidR="00826E5F" w:rsidRPr="00826E5F">
        <w:rPr>
          <w:rFonts w:ascii="Times New Roman" w:hAnsi="Times New Roman" w:cs="Times New Roman"/>
        </w:rPr>
        <w:t>Wyniki</w:t>
      </w:r>
      <w:proofErr w:type="spellEnd"/>
      <w:r w:rsidR="00826E5F" w:rsidRPr="00826E5F">
        <w:rPr>
          <w:rFonts w:ascii="Times New Roman" w:hAnsi="Times New Roman" w:cs="Times New Roman"/>
        </w:rPr>
        <w:t xml:space="preserve">, </w:t>
      </w:r>
      <w:proofErr w:type="spellStart"/>
      <w:r w:rsidR="00826E5F" w:rsidRPr="00826E5F">
        <w:rPr>
          <w:rFonts w:ascii="Times New Roman" w:hAnsi="Times New Roman" w:cs="Times New Roman"/>
        </w:rPr>
        <w:t>Wnioski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="00826E5F" w:rsidRPr="00826E5F">
        <w:rPr>
          <w:rFonts w:ascii="Times New Roman" w:hAnsi="Times New Roman" w:cs="Times New Roman"/>
        </w:rPr>
        <w:t>itp</w:t>
      </w:r>
      <w:proofErr w:type="spellEnd"/>
      <w:r w:rsidR="00826E5F" w:rsidRPr="00826E5F">
        <w:rPr>
          <w:rFonts w:ascii="Times New Roman" w:hAnsi="Times New Roman" w:cs="Times New Roman"/>
        </w:rPr>
        <w:t>.</w:t>
      </w:r>
      <w:r w:rsidR="004F76A4">
        <w:rPr>
          <w:rFonts w:ascii="Times New Roman" w:hAnsi="Times New Roman" w:cs="Times New Roman"/>
        </w:rPr>
        <w:t>,</w:t>
      </w:r>
      <w:r w:rsidR="00826E5F" w:rsidRPr="00826E5F">
        <w:rPr>
          <w:rFonts w:ascii="Times New Roman" w:hAnsi="Times New Roman" w:cs="Times New Roman"/>
        </w:rPr>
        <w:t xml:space="preserve"> i </w:t>
      </w:r>
      <w:proofErr w:type="spellStart"/>
      <w:r w:rsidRPr="00826E5F">
        <w:rPr>
          <w:rFonts w:ascii="Times New Roman" w:hAnsi="Times New Roman" w:cs="Times New Roman"/>
        </w:rPr>
        <w:t>zakończyć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artykuł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bibliografią</w:t>
      </w:r>
      <w:proofErr w:type="spellEnd"/>
      <w:r w:rsidRPr="00826E5F">
        <w:rPr>
          <w:rFonts w:ascii="Times New Roman" w:hAnsi="Times New Roman" w:cs="Times New Roman"/>
        </w:rPr>
        <w:t>.</w:t>
      </w:r>
    </w:p>
    <w:p w:rsidR="00AD581A" w:rsidRPr="00826E5F" w:rsidRDefault="004F76A4" w:rsidP="00826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Wytyczne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dotyczące</w:t>
      </w:r>
      <w:proofErr w:type="spellEnd"/>
      <w:r w:rsidR="00AD581A"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581A" w:rsidRPr="00826E5F">
        <w:rPr>
          <w:rFonts w:ascii="Times New Roman" w:hAnsi="Times New Roman" w:cs="Times New Roman"/>
          <w:b/>
          <w:bCs/>
        </w:rPr>
        <w:t>rysunków</w:t>
      </w:r>
      <w:proofErr w:type="spellEnd"/>
      <w:r w:rsidR="00AD581A" w:rsidRPr="00826E5F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="00AD581A" w:rsidRPr="00826E5F">
        <w:rPr>
          <w:rFonts w:ascii="Times New Roman" w:hAnsi="Times New Roman" w:cs="Times New Roman"/>
          <w:b/>
          <w:bCs/>
        </w:rPr>
        <w:t>tabel</w:t>
      </w:r>
      <w:proofErr w:type="spellEnd"/>
    </w:p>
    <w:p w:rsidR="00AD581A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Tabele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powinny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być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ponumerowane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mieć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tytuł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górze</w:t>
      </w:r>
      <w:proofErr w:type="spellEnd"/>
      <w:r w:rsidRPr="00826E5F">
        <w:rPr>
          <w:rFonts w:ascii="Times New Roman" w:hAnsi="Times New Roman" w:cs="Times New Roman"/>
        </w:rPr>
        <w:t xml:space="preserve">, a </w:t>
      </w:r>
      <w:proofErr w:type="spellStart"/>
      <w:r w:rsidRPr="00826E5F">
        <w:rPr>
          <w:rFonts w:ascii="Times New Roman" w:hAnsi="Times New Roman" w:cs="Times New Roman"/>
        </w:rPr>
        <w:t>wykres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schemat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="00B50D87">
        <w:rPr>
          <w:rFonts w:ascii="Times New Roman" w:hAnsi="Times New Roman" w:cs="Times New Roman"/>
        </w:rPr>
        <w:t>rysunek</w:t>
      </w:r>
      <w:proofErr w:type="spellEnd"/>
      <w:r w:rsidR="00B50D87">
        <w:rPr>
          <w:rFonts w:ascii="Times New Roman" w:hAnsi="Times New Roman" w:cs="Times New Roman"/>
        </w:rPr>
        <w:t xml:space="preserve"> i </w:t>
      </w:r>
      <w:proofErr w:type="spellStart"/>
      <w:r w:rsidRPr="00826E5F">
        <w:rPr>
          <w:rFonts w:ascii="Times New Roman" w:hAnsi="Times New Roman" w:cs="Times New Roman"/>
        </w:rPr>
        <w:t>zdjęcie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numer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podpis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dole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AD581A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6E5F">
        <w:rPr>
          <w:rFonts w:ascii="Times New Roman" w:hAnsi="Times New Roman" w:cs="Times New Roman"/>
        </w:rPr>
        <w:t xml:space="preserve">W </w:t>
      </w:r>
      <w:proofErr w:type="spellStart"/>
      <w:r w:rsidRPr="00826E5F">
        <w:rPr>
          <w:rFonts w:ascii="Times New Roman" w:hAnsi="Times New Roman" w:cs="Times New Roman"/>
        </w:rPr>
        <w:t>tekście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powinny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znaleźć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się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odwołania</w:t>
      </w:r>
      <w:proofErr w:type="spellEnd"/>
      <w:r w:rsidRPr="00826E5F">
        <w:rPr>
          <w:rFonts w:ascii="Times New Roman" w:hAnsi="Times New Roman" w:cs="Times New Roman"/>
        </w:rPr>
        <w:t xml:space="preserve"> do </w:t>
      </w:r>
      <w:proofErr w:type="spellStart"/>
      <w:r w:rsidRPr="00826E5F">
        <w:rPr>
          <w:rFonts w:ascii="Times New Roman" w:hAnsi="Times New Roman" w:cs="Times New Roman"/>
        </w:rPr>
        <w:t>wszystkich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graficznych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elementów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="00B50D87">
        <w:rPr>
          <w:rFonts w:ascii="Times New Roman" w:hAnsi="Times New Roman" w:cs="Times New Roman"/>
        </w:rPr>
        <w:t>np</w:t>
      </w:r>
      <w:proofErr w:type="spellEnd"/>
      <w:r w:rsidR="00B50D87">
        <w:rPr>
          <w:rFonts w:ascii="Times New Roman" w:hAnsi="Times New Roman" w:cs="Times New Roman"/>
        </w:rPr>
        <w:t>. </w:t>
      </w:r>
      <w:proofErr w:type="spellStart"/>
      <w:r w:rsidRPr="00826E5F">
        <w:rPr>
          <w:rFonts w:ascii="Times New Roman" w:hAnsi="Times New Roman" w:cs="Times New Roman"/>
        </w:rPr>
        <w:t>zob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rys</w:t>
      </w:r>
      <w:proofErr w:type="spellEnd"/>
      <w:r w:rsidRPr="00826E5F">
        <w:rPr>
          <w:rFonts w:ascii="Times New Roman" w:hAnsi="Times New Roman" w:cs="Times New Roman"/>
        </w:rPr>
        <w:t xml:space="preserve">. 1, </w:t>
      </w:r>
      <w:proofErr w:type="spellStart"/>
      <w:r w:rsidRPr="00826E5F">
        <w:rPr>
          <w:rFonts w:ascii="Times New Roman" w:hAnsi="Times New Roman" w:cs="Times New Roman"/>
        </w:rPr>
        <w:t>tab</w:t>
      </w:r>
      <w:proofErr w:type="spellEnd"/>
      <w:r w:rsidRPr="00826E5F">
        <w:rPr>
          <w:rFonts w:ascii="Times New Roman" w:hAnsi="Times New Roman" w:cs="Times New Roman"/>
        </w:rPr>
        <w:t xml:space="preserve">. 4, a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: </w:t>
      </w:r>
      <w:proofErr w:type="spellStart"/>
      <w:r w:rsidRPr="00826E5F">
        <w:rPr>
          <w:rFonts w:ascii="Times New Roman" w:hAnsi="Times New Roman" w:cs="Times New Roman"/>
        </w:rPr>
        <w:t>zob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rysunek</w:t>
      </w:r>
      <w:proofErr w:type="spellEnd"/>
      <w:r w:rsidRPr="00826E5F">
        <w:rPr>
          <w:rFonts w:ascii="Times New Roman" w:hAnsi="Times New Roman" w:cs="Times New Roman"/>
        </w:rPr>
        <w:t xml:space="preserve"> (tabela) </w:t>
      </w:r>
      <w:proofErr w:type="spellStart"/>
      <w:r w:rsidRPr="00826E5F">
        <w:rPr>
          <w:rFonts w:ascii="Times New Roman" w:hAnsi="Times New Roman" w:cs="Times New Roman"/>
        </w:rPr>
        <w:t>poniżej</w:t>
      </w:r>
      <w:proofErr w:type="spellEnd"/>
      <w:r w:rsidRPr="00826E5F">
        <w:rPr>
          <w:rFonts w:ascii="Times New Roman" w:hAnsi="Times New Roman" w:cs="Times New Roman"/>
        </w:rPr>
        <w:t>/</w:t>
      </w:r>
      <w:proofErr w:type="spellStart"/>
      <w:r w:rsidRPr="00826E5F">
        <w:rPr>
          <w:rFonts w:ascii="Times New Roman" w:hAnsi="Times New Roman" w:cs="Times New Roman"/>
        </w:rPr>
        <w:t>powyżej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lastRenderedPageBreak/>
        <w:t>Tabele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formatowane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programie</w:t>
      </w:r>
      <w:proofErr w:type="spellEnd"/>
      <w:r w:rsidRPr="00826E5F">
        <w:rPr>
          <w:rFonts w:ascii="Times New Roman" w:hAnsi="Times New Roman" w:cs="Times New Roman"/>
        </w:rPr>
        <w:t xml:space="preserve"> Word, </w:t>
      </w:r>
      <w:proofErr w:type="spellStart"/>
      <w:r w:rsidRPr="00826E5F">
        <w:rPr>
          <w:rFonts w:ascii="Times New Roman" w:hAnsi="Times New Roman" w:cs="Times New Roman"/>
        </w:rPr>
        <w:t>ich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wielkość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może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przekraczać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formatu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książki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np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dla</w:t>
      </w:r>
      <w:proofErr w:type="spellEnd"/>
      <w:r w:rsidRPr="00826E5F">
        <w:rPr>
          <w:rFonts w:ascii="Times New Roman" w:hAnsi="Times New Roman" w:cs="Times New Roman"/>
        </w:rPr>
        <w:t xml:space="preserve"> B-5 – 12 x 19 cm</w:t>
      </w:r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Wykresy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tabele</w:t>
      </w:r>
      <w:proofErr w:type="spellEnd"/>
      <w:r w:rsidRPr="00826E5F">
        <w:rPr>
          <w:rFonts w:ascii="Times New Roman" w:hAnsi="Times New Roman" w:cs="Times New Roman"/>
        </w:rPr>
        <w:t xml:space="preserve"> – w </w:t>
      </w:r>
      <w:proofErr w:type="spellStart"/>
      <w:r w:rsidRPr="00826E5F">
        <w:rPr>
          <w:rFonts w:ascii="Times New Roman" w:hAnsi="Times New Roman" w:cs="Times New Roman"/>
        </w:rPr>
        <w:t>formie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edytowalnej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by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można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było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dokonać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korekty</w:t>
      </w:r>
      <w:proofErr w:type="spellEnd"/>
      <w:r w:rsidRPr="00826E5F">
        <w:rPr>
          <w:rFonts w:ascii="Times New Roman" w:hAnsi="Times New Roman" w:cs="Times New Roman"/>
        </w:rPr>
        <w:t xml:space="preserve"> (.</w:t>
      </w:r>
      <w:proofErr w:type="spellStart"/>
      <w:r w:rsidRPr="00826E5F">
        <w:rPr>
          <w:rFonts w:ascii="Times New Roman" w:hAnsi="Times New Roman" w:cs="Times New Roman"/>
        </w:rPr>
        <w:t>doc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lub</w:t>
      </w:r>
      <w:proofErr w:type="spellEnd"/>
      <w:r w:rsidRPr="00826E5F">
        <w:rPr>
          <w:rFonts w:ascii="Times New Roman" w:hAnsi="Times New Roman" w:cs="Times New Roman"/>
        </w:rPr>
        <w:t xml:space="preserve"> .</w:t>
      </w:r>
      <w:proofErr w:type="spellStart"/>
      <w:r w:rsidRPr="00826E5F">
        <w:rPr>
          <w:rFonts w:ascii="Times New Roman" w:hAnsi="Times New Roman" w:cs="Times New Roman"/>
        </w:rPr>
        <w:t>xls</w:t>
      </w:r>
      <w:proofErr w:type="spellEnd"/>
      <w:r w:rsidRPr="00826E5F">
        <w:rPr>
          <w:rFonts w:ascii="Times New Roman" w:hAnsi="Times New Roman" w:cs="Times New Roman"/>
        </w:rPr>
        <w:t>)</w:t>
      </w:r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Skróty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użyte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tabeli</w:t>
      </w:r>
      <w:proofErr w:type="spellEnd"/>
      <w:r w:rsidRPr="00826E5F">
        <w:rPr>
          <w:rFonts w:ascii="Times New Roman" w:hAnsi="Times New Roman" w:cs="Times New Roman"/>
        </w:rPr>
        <w:t xml:space="preserve"> – </w:t>
      </w:r>
      <w:proofErr w:type="spellStart"/>
      <w:r w:rsidRPr="00826E5F">
        <w:rPr>
          <w:rFonts w:ascii="Times New Roman" w:hAnsi="Times New Roman" w:cs="Times New Roman"/>
        </w:rPr>
        <w:t>objaśnione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pod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nią</w:t>
      </w:r>
      <w:proofErr w:type="spellEnd"/>
      <w:r w:rsidRPr="00826E5F">
        <w:rPr>
          <w:rFonts w:ascii="Times New Roman" w:hAnsi="Times New Roman" w:cs="Times New Roman"/>
        </w:rPr>
        <w:t xml:space="preserve">; </w:t>
      </w:r>
      <w:proofErr w:type="spellStart"/>
      <w:r w:rsidRPr="00826E5F">
        <w:rPr>
          <w:rFonts w:ascii="Times New Roman" w:hAnsi="Times New Roman" w:cs="Times New Roman"/>
        </w:rPr>
        <w:t>wykresy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obowiązkowo</w:t>
      </w:r>
      <w:proofErr w:type="spellEnd"/>
      <w:r w:rsidRPr="00826E5F">
        <w:rPr>
          <w:rFonts w:ascii="Times New Roman" w:hAnsi="Times New Roman" w:cs="Times New Roman"/>
        </w:rPr>
        <w:t xml:space="preserve"> z </w:t>
      </w:r>
      <w:proofErr w:type="spellStart"/>
      <w:r w:rsidRPr="00826E5F">
        <w:rPr>
          <w:rFonts w:ascii="Times New Roman" w:hAnsi="Times New Roman" w:cs="Times New Roman"/>
        </w:rPr>
        <w:t>nazwanymi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osiami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czytelną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legendą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Wewnątrz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tabel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interlinia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pojedyncza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unikać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cieniowania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punktowania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pustych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="00826E5F" w:rsidRPr="00826E5F">
        <w:rPr>
          <w:rFonts w:ascii="Times New Roman" w:hAnsi="Times New Roman" w:cs="Times New Roman"/>
        </w:rPr>
        <w:t>k</w:t>
      </w:r>
      <w:r w:rsidRPr="00826E5F">
        <w:rPr>
          <w:rFonts w:ascii="Times New Roman" w:hAnsi="Times New Roman" w:cs="Times New Roman"/>
        </w:rPr>
        <w:t>omórek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826E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Ilustracje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zdjęcia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zamieścić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tekście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odpowiednim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miejscu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Dodatkowo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przesłać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osobno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formacie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graficznym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źródłowym</w:t>
      </w:r>
      <w:proofErr w:type="spellEnd"/>
      <w:r w:rsidRPr="00826E5F">
        <w:rPr>
          <w:rFonts w:ascii="Times New Roman" w:hAnsi="Times New Roman" w:cs="Times New Roman"/>
        </w:rPr>
        <w:t xml:space="preserve"> (.</w:t>
      </w:r>
      <w:proofErr w:type="spellStart"/>
      <w:r w:rsidRPr="00826E5F">
        <w:rPr>
          <w:rFonts w:ascii="Times New Roman" w:hAnsi="Times New Roman" w:cs="Times New Roman"/>
        </w:rPr>
        <w:t>tif</w:t>
      </w:r>
      <w:proofErr w:type="spellEnd"/>
      <w:r w:rsidRPr="00826E5F">
        <w:rPr>
          <w:rFonts w:ascii="Times New Roman" w:hAnsi="Times New Roman" w:cs="Times New Roman"/>
        </w:rPr>
        <w:t>, .</w:t>
      </w:r>
      <w:proofErr w:type="spellStart"/>
      <w:r w:rsidRPr="00826E5F">
        <w:rPr>
          <w:rFonts w:ascii="Times New Roman" w:hAnsi="Times New Roman" w:cs="Times New Roman"/>
        </w:rPr>
        <w:t>jpg</w:t>
      </w:r>
      <w:proofErr w:type="spellEnd"/>
      <w:r w:rsidRPr="00826E5F">
        <w:rPr>
          <w:rFonts w:ascii="Times New Roman" w:hAnsi="Times New Roman" w:cs="Times New Roman"/>
        </w:rPr>
        <w:t xml:space="preserve">), </w:t>
      </w:r>
      <w:proofErr w:type="spellStart"/>
      <w:r w:rsidRPr="00826E5F">
        <w:rPr>
          <w:rFonts w:ascii="Times New Roman" w:hAnsi="Times New Roman" w:cs="Times New Roman"/>
        </w:rPr>
        <w:t>rozdzielczość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min</w:t>
      </w:r>
      <w:proofErr w:type="spellEnd"/>
      <w:r w:rsidRPr="00826E5F">
        <w:rPr>
          <w:rFonts w:ascii="Times New Roman" w:hAnsi="Times New Roman" w:cs="Times New Roman"/>
        </w:rPr>
        <w:t>.</w:t>
      </w:r>
      <w:r w:rsidR="00826E5F" w:rsidRPr="00826E5F">
        <w:rPr>
          <w:rFonts w:ascii="Times New Roman" w:hAnsi="Times New Roman" w:cs="Times New Roman"/>
        </w:rPr>
        <w:t xml:space="preserve"> </w:t>
      </w:r>
      <w:r w:rsidRPr="00826E5F">
        <w:rPr>
          <w:rFonts w:ascii="Times New Roman" w:hAnsi="Times New Roman" w:cs="Times New Roman"/>
        </w:rPr>
        <w:t xml:space="preserve">300 </w:t>
      </w:r>
      <w:proofErr w:type="spellStart"/>
      <w:r w:rsidRPr="00826E5F">
        <w:rPr>
          <w:rFonts w:ascii="Times New Roman" w:hAnsi="Times New Roman" w:cs="Times New Roman"/>
        </w:rPr>
        <w:t>dpi</w:t>
      </w:r>
      <w:proofErr w:type="spellEnd"/>
      <w:r w:rsidRPr="00826E5F">
        <w:rPr>
          <w:rFonts w:ascii="Times New Roman" w:hAnsi="Times New Roman" w:cs="Times New Roman"/>
        </w:rPr>
        <w:t xml:space="preserve">; </w:t>
      </w:r>
      <w:proofErr w:type="spellStart"/>
      <w:r w:rsidRPr="00826E5F">
        <w:rPr>
          <w:rFonts w:ascii="Times New Roman" w:hAnsi="Times New Roman" w:cs="Times New Roman"/>
        </w:rPr>
        <w:t>stosując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numerację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pliku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odpowiadającą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użytej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pracy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826E5F" w:rsidRPr="00826E5F" w:rsidRDefault="00AD581A" w:rsidP="00B36F1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Obowiązkowo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podawać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źródło</w:t>
      </w:r>
      <w:proofErr w:type="spellEnd"/>
      <w:r w:rsidRPr="00826E5F">
        <w:rPr>
          <w:rFonts w:ascii="Times New Roman" w:hAnsi="Times New Roman" w:cs="Times New Roman"/>
        </w:rPr>
        <w:t xml:space="preserve"> (</w:t>
      </w:r>
      <w:proofErr w:type="spellStart"/>
      <w:r w:rsidRPr="00826E5F">
        <w:rPr>
          <w:rFonts w:ascii="Times New Roman" w:hAnsi="Times New Roman" w:cs="Times New Roman"/>
        </w:rPr>
        <w:t>wskazówki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jak</w:t>
      </w:r>
      <w:proofErr w:type="spellEnd"/>
      <w:r w:rsidRPr="00826E5F">
        <w:rPr>
          <w:rFonts w:ascii="Times New Roman" w:hAnsi="Times New Roman" w:cs="Times New Roman"/>
        </w:rPr>
        <w:t xml:space="preserve"> do </w:t>
      </w:r>
      <w:proofErr w:type="spellStart"/>
      <w:r w:rsidRPr="00826E5F">
        <w:rPr>
          <w:rFonts w:ascii="Times New Roman" w:hAnsi="Times New Roman" w:cs="Times New Roman"/>
        </w:rPr>
        <w:t>przypisów</w:t>
      </w:r>
      <w:proofErr w:type="spellEnd"/>
      <w:r w:rsidRPr="00826E5F">
        <w:rPr>
          <w:rFonts w:ascii="Times New Roman" w:hAnsi="Times New Roman" w:cs="Times New Roman"/>
        </w:rPr>
        <w:t xml:space="preserve">). W </w:t>
      </w:r>
      <w:proofErr w:type="spellStart"/>
      <w:r w:rsidRPr="00826E5F">
        <w:rPr>
          <w:rFonts w:ascii="Times New Roman" w:hAnsi="Times New Roman" w:cs="Times New Roman"/>
        </w:rPr>
        <w:t>przypadku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gdy</w:t>
      </w:r>
      <w:proofErr w:type="spellEnd"/>
      <w:r w:rsidR="00826E5F" w:rsidRPr="00826E5F">
        <w:rPr>
          <w:rFonts w:ascii="Times New Roman" w:hAnsi="Times New Roman" w:cs="Times New Roman"/>
        </w:rPr>
        <w:t xml:space="preserve"> </w:t>
      </w:r>
      <w:r w:rsidRPr="00826E5F">
        <w:rPr>
          <w:rFonts w:ascii="Times New Roman" w:hAnsi="Times New Roman" w:cs="Times New Roman"/>
        </w:rPr>
        <w:t xml:space="preserve">tabela, </w:t>
      </w:r>
      <w:proofErr w:type="spellStart"/>
      <w:r w:rsidRPr="00826E5F">
        <w:rPr>
          <w:rFonts w:ascii="Times New Roman" w:hAnsi="Times New Roman" w:cs="Times New Roman"/>
        </w:rPr>
        <w:t>wykres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itp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zawiera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wyniki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badań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autora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podać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informację</w:t>
      </w:r>
      <w:proofErr w:type="spellEnd"/>
      <w:r w:rsidRPr="00826E5F">
        <w:rPr>
          <w:rFonts w:ascii="Times New Roman" w:hAnsi="Times New Roman" w:cs="Times New Roman"/>
        </w:rPr>
        <w:t>:</w:t>
      </w:r>
      <w:r w:rsidR="00826E5F" w:rsidRPr="00826E5F">
        <w:rPr>
          <w:rFonts w:ascii="Times New Roman" w:hAnsi="Times New Roman" w:cs="Times New Roman"/>
        </w:rPr>
        <w:t xml:space="preserve"> </w:t>
      </w:r>
      <w:r w:rsidRPr="00826E5F">
        <w:rPr>
          <w:rFonts w:ascii="Times New Roman" w:hAnsi="Times New Roman" w:cs="Times New Roman"/>
        </w:rPr>
        <w:t>„</w:t>
      </w:r>
      <w:proofErr w:type="spellStart"/>
      <w:r w:rsidRPr="00826E5F">
        <w:rPr>
          <w:rFonts w:ascii="Times New Roman" w:hAnsi="Times New Roman" w:cs="Times New Roman"/>
        </w:rPr>
        <w:t>Opracowanie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własne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autora</w:t>
      </w:r>
      <w:proofErr w:type="spellEnd"/>
      <w:r w:rsidRPr="00826E5F">
        <w:rPr>
          <w:rFonts w:ascii="Times New Roman" w:hAnsi="Times New Roman" w:cs="Times New Roman"/>
        </w:rPr>
        <w:t>” / „</w:t>
      </w:r>
      <w:proofErr w:type="spellStart"/>
      <w:r w:rsidRPr="00826E5F">
        <w:rPr>
          <w:rFonts w:ascii="Times New Roman" w:hAnsi="Times New Roman" w:cs="Times New Roman"/>
        </w:rPr>
        <w:t>Badania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własne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autora</w:t>
      </w:r>
      <w:proofErr w:type="spellEnd"/>
      <w:r w:rsidRPr="00826E5F">
        <w:rPr>
          <w:rFonts w:ascii="Times New Roman" w:hAnsi="Times New Roman" w:cs="Times New Roman"/>
        </w:rPr>
        <w:t>”</w:t>
      </w:r>
      <w:r w:rsidR="004F76A4">
        <w:rPr>
          <w:rFonts w:ascii="Times New Roman" w:hAnsi="Times New Roman" w:cs="Times New Roman"/>
        </w:rPr>
        <w:t>.</w:t>
      </w:r>
    </w:p>
    <w:p w:rsidR="00AD581A" w:rsidRPr="00826E5F" w:rsidRDefault="00AD581A" w:rsidP="00B36F1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Jeśli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wyraźnych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wskazań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by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stosować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kolor</w:t>
      </w:r>
      <w:proofErr w:type="spellEnd"/>
      <w:r w:rsidRPr="00826E5F">
        <w:rPr>
          <w:rFonts w:ascii="Times New Roman" w:hAnsi="Times New Roman" w:cs="Times New Roman"/>
        </w:rPr>
        <w:t xml:space="preserve"> – w </w:t>
      </w:r>
      <w:proofErr w:type="spellStart"/>
      <w:r w:rsidRPr="00826E5F">
        <w:rPr>
          <w:rFonts w:ascii="Times New Roman" w:hAnsi="Times New Roman" w:cs="Times New Roman"/>
        </w:rPr>
        <w:t>wykresach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korzystać</w:t>
      </w:r>
      <w:proofErr w:type="spellEnd"/>
      <w:r w:rsidRPr="00826E5F">
        <w:rPr>
          <w:rFonts w:ascii="Times New Roman" w:hAnsi="Times New Roman" w:cs="Times New Roman"/>
        </w:rPr>
        <w:t xml:space="preserve"> z</w:t>
      </w:r>
      <w:r w:rsidR="00B50D87">
        <w:rPr>
          <w:rFonts w:ascii="Times New Roman" w:hAnsi="Times New Roman" w:cs="Times New Roman"/>
        </w:rPr>
        <w:t> </w:t>
      </w:r>
      <w:proofErr w:type="spellStart"/>
      <w:r w:rsidRPr="00826E5F">
        <w:rPr>
          <w:rFonts w:ascii="Times New Roman" w:hAnsi="Times New Roman" w:cs="Times New Roman"/>
        </w:rPr>
        <w:t>monochromatycznych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barw</w:t>
      </w:r>
      <w:proofErr w:type="spellEnd"/>
      <w:r w:rsidR="004F76A4">
        <w:rPr>
          <w:rFonts w:ascii="Times New Roman" w:hAnsi="Times New Roman" w:cs="Times New Roman"/>
        </w:rPr>
        <w:t>.</w:t>
      </w:r>
    </w:p>
    <w:p w:rsidR="00826E5F" w:rsidRPr="00826E5F" w:rsidRDefault="00826E5F" w:rsidP="00B3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26E5F">
        <w:rPr>
          <w:rFonts w:ascii="Times New Roman" w:hAnsi="Times New Roman" w:cs="Times New Roman"/>
          <w:b/>
          <w:bCs/>
        </w:rPr>
        <w:t>Wytyczne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</w:rPr>
        <w:t>dotyczące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</w:rPr>
        <w:t>numerów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</w:rPr>
        <w:t>stron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826E5F">
        <w:rPr>
          <w:rFonts w:ascii="Times New Roman" w:hAnsi="Times New Roman" w:cs="Times New Roman"/>
          <w:b/>
          <w:bCs/>
        </w:rPr>
        <w:t>przypisów</w:t>
      </w:r>
      <w:proofErr w:type="spellEnd"/>
    </w:p>
    <w:p w:rsidR="00826E5F" w:rsidRPr="00826E5F" w:rsidRDefault="00826E5F" w:rsidP="00B36F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numerować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stron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żadnym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miejscu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kartce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Nie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stosować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nagłówków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przypisy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stosować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nawiasach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kwadratowych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zgodnie</w:t>
      </w:r>
      <w:proofErr w:type="spellEnd"/>
      <w:r w:rsidRPr="00826E5F">
        <w:rPr>
          <w:rFonts w:ascii="Times New Roman" w:hAnsi="Times New Roman" w:cs="Times New Roman"/>
        </w:rPr>
        <w:t xml:space="preserve"> z </w:t>
      </w:r>
      <w:proofErr w:type="spellStart"/>
      <w:r w:rsidRPr="00826E5F">
        <w:rPr>
          <w:rFonts w:ascii="Times New Roman" w:hAnsi="Times New Roman" w:cs="Times New Roman"/>
        </w:rPr>
        <w:t>numeracją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bibliografii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np</w:t>
      </w:r>
      <w:proofErr w:type="spellEnd"/>
      <w:r w:rsidRPr="00826E5F">
        <w:rPr>
          <w:rFonts w:ascii="Times New Roman" w:hAnsi="Times New Roman" w:cs="Times New Roman"/>
        </w:rPr>
        <w:t xml:space="preserve">. [1], [2], [3]. Do </w:t>
      </w:r>
      <w:proofErr w:type="spellStart"/>
      <w:r w:rsidRPr="00826E5F">
        <w:rPr>
          <w:rFonts w:ascii="Times New Roman" w:hAnsi="Times New Roman" w:cs="Times New Roman"/>
        </w:rPr>
        <w:t>fragmentu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cytowanego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tekście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więcej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niż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jeden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raz</w:t>
      </w:r>
      <w:proofErr w:type="spellEnd"/>
      <w:r w:rsidRPr="00826E5F">
        <w:rPr>
          <w:rFonts w:ascii="Times New Roman" w:hAnsi="Times New Roman" w:cs="Times New Roman"/>
        </w:rPr>
        <w:t xml:space="preserve"> z </w:t>
      </w:r>
      <w:proofErr w:type="spellStart"/>
      <w:r w:rsidRPr="00826E5F">
        <w:rPr>
          <w:rFonts w:ascii="Times New Roman" w:hAnsi="Times New Roman" w:cs="Times New Roman"/>
        </w:rPr>
        <w:t>tego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samego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źródła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odnosi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się</w:t>
      </w:r>
      <w:proofErr w:type="spellEnd"/>
      <w:r w:rsidRPr="00826E5F">
        <w:rPr>
          <w:rFonts w:ascii="Times New Roman" w:hAnsi="Times New Roman" w:cs="Times New Roman"/>
        </w:rPr>
        <w:t xml:space="preserve"> ten sam </w:t>
      </w:r>
      <w:proofErr w:type="spellStart"/>
      <w:r w:rsidRPr="00826E5F">
        <w:rPr>
          <w:rFonts w:ascii="Times New Roman" w:hAnsi="Times New Roman" w:cs="Times New Roman"/>
        </w:rPr>
        <w:t>numer</w:t>
      </w:r>
      <w:proofErr w:type="spellEnd"/>
      <w:r w:rsidRPr="00826E5F">
        <w:rPr>
          <w:rFonts w:ascii="Times New Roman" w:hAnsi="Times New Roman" w:cs="Times New Roman"/>
        </w:rPr>
        <w:t>.</w:t>
      </w:r>
    </w:p>
    <w:p w:rsidR="00826E5F" w:rsidRPr="00826E5F" w:rsidRDefault="00826E5F" w:rsidP="00B3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26E5F">
        <w:rPr>
          <w:rFonts w:ascii="Times New Roman" w:hAnsi="Times New Roman" w:cs="Times New Roman"/>
          <w:b/>
          <w:bCs/>
        </w:rPr>
        <w:t>Wytyczne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</w:rPr>
        <w:t>dotyczące</w:t>
      </w:r>
      <w:proofErr w:type="spellEnd"/>
      <w:r w:rsidRPr="00826E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6E5F">
        <w:rPr>
          <w:rFonts w:ascii="Times New Roman" w:hAnsi="Times New Roman" w:cs="Times New Roman"/>
          <w:b/>
          <w:bCs/>
        </w:rPr>
        <w:t>bibliografii</w:t>
      </w:r>
      <w:proofErr w:type="spellEnd"/>
    </w:p>
    <w:p w:rsidR="00826E5F" w:rsidRPr="00826E5F" w:rsidRDefault="00826E5F" w:rsidP="00B36F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Odniesienia</w:t>
      </w:r>
      <w:proofErr w:type="spellEnd"/>
      <w:r w:rsidRPr="00826E5F">
        <w:rPr>
          <w:rFonts w:ascii="Times New Roman" w:hAnsi="Times New Roman" w:cs="Times New Roman"/>
        </w:rPr>
        <w:t xml:space="preserve"> do </w:t>
      </w:r>
      <w:proofErr w:type="spellStart"/>
      <w:r w:rsidRPr="00826E5F">
        <w:rPr>
          <w:rFonts w:ascii="Times New Roman" w:hAnsi="Times New Roman" w:cs="Times New Roman"/>
        </w:rPr>
        <w:t>literatury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powinny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być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podane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końcu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artykułu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</w:rPr>
        <w:t>Poszczególne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pozycje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bibliografii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są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numerowane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nawiasie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kwadratowym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kolejności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alfabetycznej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np</w:t>
      </w:r>
      <w:proofErr w:type="spellEnd"/>
      <w:r w:rsidRPr="00826E5F">
        <w:rPr>
          <w:rFonts w:ascii="Times New Roman" w:hAnsi="Times New Roman" w:cs="Times New Roman"/>
        </w:rPr>
        <w:t>. [1], [2], [3].</w:t>
      </w:r>
    </w:p>
    <w:p w:rsidR="00826E5F" w:rsidRPr="00826E5F" w:rsidRDefault="00826E5F" w:rsidP="00B36F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6E5F" w:rsidRPr="00826E5F" w:rsidRDefault="00826E5F" w:rsidP="00B3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BIBLIOGRAFIA [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 New Roman 12,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6E5F">
        <w:rPr>
          <w:rFonts w:ascii="Times New Roman" w:hAnsi="Times New Roman" w:cs="Times New Roman"/>
          <w:b/>
          <w:bCs/>
          <w:sz w:val="24"/>
          <w:szCs w:val="24"/>
        </w:rPr>
        <w:t>wyśrodkowanie</w:t>
      </w:r>
      <w:proofErr w:type="spellEnd"/>
      <w:r w:rsidRPr="00826E5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826E5F" w:rsidRPr="00826E5F" w:rsidRDefault="00826E5F" w:rsidP="00B36F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</w:rPr>
        <w:t>Bibliografia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gramStart"/>
      <w:r w:rsidRPr="00826E5F">
        <w:rPr>
          <w:rFonts w:ascii="Times New Roman" w:hAnsi="Times New Roman" w:cs="Times New Roman"/>
        </w:rPr>
        <w:t>[</w:t>
      </w:r>
      <w:proofErr w:type="spellStart"/>
      <w:proofErr w:type="gramEnd"/>
      <w:r w:rsidRPr="00826E5F">
        <w:rPr>
          <w:rFonts w:ascii="Times New Roman" w:hAnsi="Times New Roman" w:cs="Times New Roman"/>
        </w:rPr>
        <w:t>Times</w:t>
      </w:r>
      <w:proofErr w:type="spellEnd"/>
      <w:r w:rsidRPr="00826E5F">
        <w:rPr>
          <w:rFonts w:ascii="Times New Roman" w:hAnsi="Times New Roman" w:cs="Times New Roman"/>
        </w:rPr>
        <w:t xml:space="preserve"> New Roman 11, </w:t>
      </w:r>
      <w:proofErr w:type="spellStart"/>
      <w:r w:rsidRPr="00826E5F">
        <w:rPr>
          <w:rFonts w:ascii="Times New Roman" w:hAnsi="Times New Roman" w:cs="Times New Roman"/>
        </w:rPr>
        <w:t>wyrównanie</w:t>
      </w:r>
      <w:proofErr w:type="spellEnd"/>
      <w:r w:rsidRPr="00826E5F">
        <w:rPr>
          <w:rFonts w:ascii="Times New Roman" w:hAnsi="Times New Roman" w:cs="Times New Roman"/>
        </w:rPr>
        <w:t xml:space="preserve"> do </w:t>
      </w:r>
      <w:proofErr w:type="spellStart"/>
      <w:r w:rsidRPr="00826E5F">
        <w:rPr>
          <w:rFonts w:ascii="Times New Roman" w:hAnsi="Times New Roman" w:cs="Times New Roman"/>
        </w:rPr>
        <w:t>strony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lewej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odstęp</w:t>
      </w:r>
      <w:proofErr w:type="spellEnd"/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pojedynczy</w:t>
      </w:r>
      <w:proofErr w:type="spellEnd"/>
      <w:r w:rsidRPr="00826E5F">
        <w:rPr>
          <w:rFonts w:ascii="Times New Roman" w:hAnsi="Times New Roman" w:cs="Times New Roman"/>
        </w:rPr>
        <w:t xml:space="preserve">. </w:t>
      </w:r>
      <w:proofErr w:type="spellStart"/>
      <w:r w:rsidRPr="00826E5F">
        <w:rPr>
          <w:rFonts w:ascii="Times New Roman" w:hAnsi="Times New Roman" w:cs="Times New Roman"/>
          <w:u w:val="single"/>
        </w:rPr>
        <w:t>Układ</w:t>
      </w:r>
      <w:proofErr w:type="spellEnd"/>
      <w:r w:rsidRPr="00826E5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26E5F">
        <w:rPr>
          <w:rFonts w:ascii="Times New Roman" w:hAnsi="Times New Roman" w:cs="Times New Roman"/>
          <w:u w:val="single"/>
        </w:rPr>
        <w:t>bibliografii</w:t>
      </w:r>
      <w:proofErr w:type="spellEnd"/>
      <w:r w:rsidRPr="00826E5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26E5F">
        <w:rPr>
          <w:rFonts w:ascii="Times New Roman" w:hAnsi="Times New Roman" w:cs="Times New Roman"/>
          <w:u w:val="single"/>
        </w:rPr>
        <w:t>alfabetyczny</w:t>
      </w:r>
      <w:proofErr w:type="spellEnd"/>
      <w:proofErr w:type="gramStart"/>
      <w:r w:rsidRPr="00826E5F">
        <w:rPr>
          <w:rFonts w:ascii="Times New Roman" w:hAnsi="Times New Roman" w:cs="Times New Roman"/>
        </w:rPr>
        <w:t>]</w:t>
      </w:r>
      <w:proofErr w:type="gramEnd"/>
    </w:p>
    <w:p w:rsidR="00826E5F" w:rsidRPr="00826E5F" w:rsidRDefault="00826E5F" w:rsidP="00B36F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</w:rPr>
        <w:t>Conrad</w:t>
      </w:r>
      <w:proofErr w:type="spellEnd"/>
      <w:r w:rsidRPr="00826E5F">
        <w:rPr>
          <w:rFonts w:ascii="Times New Roman" w:hAnsi="Times New Roman" w:cs="Times New Roman"/>
        </w:rPr>
        <w:t xml:space="preserve"> P</w:t>
      </w:r>
      <w:proofErr w:type="gramStart"/>
      <w:r w:rsidRPr="00826E5F">
        <w:rPr>
          <w:rFonts w:ascii="Times New Roman" w:hAnsi="Times New Roman" w:cs="Times New Roman"/>
        </w:rPr>
        <w:t>.,</w:t>
      </w:r>
      <w:proofErr w:type="gram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Rondini</w:t>
      </w:r>
      <w:proofErr w:type="spellEnd"/>
      <w:r w:rsidRPr="00826E5F">
        <w:rPr>
          <w:rFonts w:ascii="Times New Roman" w:hAnsi="Times New Roman" w:cs="Times New Roman"/>
        </w:rPr>
        <w:t xml:space="preserve"> A. (2010), </w:t>
      </w:r>
      <w:proofErr w:type="spellStart"/>
      <w:r w:rsidRPr="00826E5F">
        <w:rPr>
          <w:rFonts w:ascii="Times New Roman" w:hAnsi="Times New Roman" w:cs="Times New Roman"/>
        </w:rPr>
        <w:t>The</w:t>
      </w:r>
      <w:proofErr w:type="spellEnd"/>
      <w:r w:rsidRPr="00826E5F">
        <w:rPr>
          <w:rFonts w:ascii="Times New Roman" w:hAnsi="Times New Roman" w:cs="Times New Roman"/>
        </w:rPr>
        <w:t xml:space="preserve"> Internet </w:t>
      </w:r>
      <w:proofErr w:type="spellStart"/>
      <w:r w:rsidRPr="00826E5F">
        <w:rPr>
          <w:rFonts w:ascii="Times New Roman" w:hAnsi="Times New Roman" w:cs="Times New Roman"/>
        </w:rPr>
        <w:t>and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Medicalization</w:t>
      </w:r>
      <w:proofErr w:type="spellEnd"/>
      <w:r w:rsidRPr="00826E5F">
        <w:rPr>
          <w:rFonts w:ascii="Times New Roman" w:hAnsi="Times New Roman" w:cs="Times New Roman"/>
        </w:rPr>
        <w:t xml:space="preserve">: </w:t>
      </w:r>
      <w:proofErr w:type="spellStart"/>
      <w:r w:rsidRPr="00826E5F">
        <w:rPr>
          <w:rFonts w:ascii="Times New Roman" w:hAnsi="Times New Roman" w:cs="Times New Roman"/>
        </w:rPr>
        <w:t>Reshaping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the</w:t>
      </w:r>
      <w:proofErr w:type="spellEnd"/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A4">
        <w:rPr>
          <w:rFonts w:ascii="Times New Roman" w:hAnsi="Times New Roman" w:cs="Times New Roman"/>
        </w:rPr>
        <w:t xml:space="preserve">Global Body </w:t>
      </w:r>
      <w:proofErr w:type="spellStart"/>
      <w:r w:rsidR="004F76A4">
        <w:rPr>
          <w:rFonts w:ascii="Times New Roman" w:hAnsi="Times New Roman" w:cs="Times New Roman"/>
        </w:rPr>
        <w:t>and</w:t>
      </w:r>
      <w:proofErr w:type="spellEnd"/>
      <w:r w:rsidR="004F76A4">
        <w:rPr>
          <w:rFonts w:ascii="Times New Roman" w:hAnsi="Times New Roman" w:cs="Times New Roman"/>
        </w:rPr>
        <w:t xml:space="preserve"> </w:t>
      </w:r>
      <w:proofErr w:type="spellStart"/>
      <w:r w:rsidR="004F76A4">
        <w:rPr>
          <w:rFonts w:ascii="Times New Roman" w:hAnsi="Times New Roman" w:cs="Times New Roman"/>
        </w:rPr>
        <w:t>Illness</w:t>
      </w:r>
      <w:proofErr w:type="spellEnd"/>
      <w:r w:rsidR="004F76A4">
        <w:rPr>
          <w:rFonts w:ascii="Times New Roman" w:hAnsi="Times New Roman" w:cs="Times New Roman"/>
        </w:rPr>
        <w:t>, [w</w:t>
      </w:r>
      <w:r w:rsidRPr="00826E5F">
        <w:rPr>
          <w:rFonts w:ascii="Times New Roman" w:hAnsi="Times New Roman" w:cs="Times New Roman"/>
        </w:rPr>
        <w:t xml:space="preserve">:] </w:t>
      </w:r>
      <w:proofErr w:type="spellStart"/>
      <w:r w:rsidRPr="00826E5F">
        <w:rPr>
          <w:rFonts w:ascii="Times New Roman" w:hAnsi="Times New Roman" w:cs="Times New Roman"/>
        </w:rPr>
        <w:t>Culture</w:t>
      </w:r>
      <w:proofErr w:type="spellEnd"/>
      <w:r w:rsidRPr="00826E5F">
        <w:rPr>
          <w:rFonts w:ascii="Times New Roman" w:hAnsi="Times New Roman" w:cs="Times New Roman"/>
        </w:rPr>
        <w:t xml:space="preserve">, </w:t>
      </w:r>
      <w:proofErr w:type="spellStart"/>
      <w:r w:rsidRPr="00826E5F">
        <w:rPr>
          <w:rFonts w:ascii="Times New Roman" w:hAnsi="Times New Roman" w:cs="Times New Roman"/>
        </w:rPr>
        <w:t>Bodies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and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the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Sociology</w:t>
      </w:r>
      <w:proofErr w:type="spellEnd"/>
      <w:r w:rsidRPr="00826E5F">
        <w:rPr>
          <w:rFonts w:ascii="Times New Roman" w:hAnsi="Times New Roman" w:cs="Times New Roman"/>
        </w:rPr>
        <w:t xml:space="preserve"> of </w:t>
      </w:r>
      <w:proofErr w:type="spellStart"/>
      <w:r w:rsidRPr="00826E5F">
        <w:rPr>
          <w:rFonts w:ascii="Times New Roman" w:hAnsi="Times New Roman" w:cs="Times New Roman"/>
        </w:rPr>
        <w:t>Health</w:t>
      </w:r>
      <w:proofErr w:type="spellEnd"/>
      <w:r w:rsidRPr="00826E5F">
        <w:rPr>
          <w:rFonts w:ascii="Times New Roman" w:hAnsi="Times New Roman" w:cs="Times New Roman"/>
        </w:rPr>
        <w:t>, E.</w:t>
      </w:r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Ettorre</w:t>
      </w:r>
      <w:proofErr w:type="spellEnd"/>
      <w:r w:rsidRPr="00826E5F">
        <w:rPr>
          <w:rFonts w:ascii="Times New Roman" w:hAnsi="Times New Roman" w:cs="Times New Roman"/>
        </w:rPr>
        <w:t xml:space="preserve"> (e</w:t>
      </w:r>
      <w:r w:rsidR="004F76A4">
        <w:rPr>
          <w:rFonts w:ascii="Times New Roman" w:hAnsi="Times New Roman" w:cs="Times New Roman"/>
        </w:rPr>
        <w:t xml:space="preserve">d.), </w:t>
      </w:r>
      <w:proofErr w:type="spellStart"/>
      <w:r w:rsidR="004F76A4">
        <w:rPr>
          <w:rFonts w:ascii="Times New Roman" w:hAnsi="Times New Roman" w:cs="Times New Roman"/>
        </w:rPr>
        <w:t>Farnham</w:t>
      </w:r>
      <w:proofErr w:type="spellEnd"/>
      <w:r w:rsidR="004F76A4">
        <w:rPr>
          <w:rFonts w:ascii="Times New Roman" w:hAnsi="Times New Roman" w:cs="Times New Roman"/>
        </w:rPr>
        <w:t>-</w:t>
      </w:r>
      <w:proofErr w:type="spellStart"/>
      <w:r w:rsidR="004F76A4">
        <w:rPr>
          <w:rFonts w:ascii="Times New Roman" w:hAnsi="Times New Roman" w:cs="Times New Roman"/>
        </w:rPr>
        <w:t>Burlington</w:t>
      </w:r>
      <w:proofErr w:type="spellEnd"/>
      <w:r w:rsidR="004F76A4">
        <w:rPr>
          <w:rFonts w:ascii="Times New Roman" w:hAnsi="Times New Roman" w:cs="Times New Roman"/>
        </w:rPr>
        <w:t xml:space="preserve"> 2010, s</w:t>
      </w:r>
      <w:r w:rsidRPr="00826E5F">
        <w:rPr>
          <w:rFonts w:ascii="Times New Roman" w:hAnsi="Times New Roman" w:cs="Times New Roman"/>
        </w:rPr>
        <w:t>. 30-50.</w:t>
      </w:r>
    </w:p>
    <w:p w:rsidR="00826E5F" w:rsidRPr="00826E5F" w:rsidRDefault="00826E5F" w:rsidP="00B36F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</w:rPr>
        <w:t>Roguska</w:t>
      </w:r>
      <w:proofErr w:type="spellEnd"/>
      <w:r w:rsidRPr="00826E5F">
        <w:rPr>
          <w:rFonts w:ascii="Times New Roman" w:hAnsi="Times New Roman" w:cs="Times New Roman"/>
        </w:rPr>
        <w:t xml:space="preserve"> A</w:t>
      </w:r>
      <w:proofErr w:type="gramStart"/>
      <w:r w:rsidRPr="00826E5F">
        <w:rPr>
          <w:rFonts w:ascii="Times New Roman" w:hAnsi="Times New Roman" w:cs="Times New Roman"/>
        </w:rPr>
        <w:t>.,</w:t>
      </w:r>
      <w:proofErr w:type="gram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Antas</w:t>
      </w:r>
      <w:proofErr w:type="spellEnd"/>
      <w:r w:rsidRPr="00826E5F">
        <w:rPr>
          <w:rFonts w:ascii="Times New Roman" w:hAnsi="Times New Roman" w:cs="Times New Roman"/>
        </w:rPr>
        <w:t>-</w:t>
      </w:r>
      <w:proofErr w:type="spellStart"/>
      <w:r w:rsidRPr="00826E5F">
        <w:rPr>
          <w:rFonts w:ascii="Times New Roman" w:hAnsi="Times New Roman" w:cs="Times New Roman"/>
        </w:rPr>
        <w:t>Jaszczuk</w:t>
      </w:r>
      <w:proofErr w:type="spellEnd"/>
      <w:r w:rsidRPr="00826E5F">
        <w:rPr>
          <w:rFonts w:ascii="Times New Roman" w:hAnsi="Times New Roman" w:cs="Times New Roman"/>
        </w:rPr>
        <w:t xml:space="preserve"> A. (2020), </w:t>
      </w:r>
      <w:proofErr w:type="spellStart"/>
      <w:r w:rsidRPr="00826E5F">
        <w:rPr>
          <w:rFonts w:ascii="Times New Roman" w:hAnsi="Times New Roman" w:cs="Times New Roman"/>
        </w:rPr>
        <w:t>Konsumpcjonizm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wśród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młodzieży</w:t>
      </w:r>
      <w:proofErr w:type="spellEnd"/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akademickiej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pokolenia</w:t>
      </w:r>
      <w:proofErr w:type="spellEnd"/>
      <w:r w:rsidRPr="00826E5F">
        <w:rPr>
          <w:rFonts w:ascii="Times New Roman" w:hAnsi="Times New Roman" w:cs="Times New Roman"/>
        </w:rPr>
        <w:t xml:space="preserve"> Z, </w:t>
      </w:r>
      <w:proofErr w:type="spellStart"/>
      <w:r w:rsidRPr="00826E5F">
        <w:rPr>
          <w:rFonts w:ascii="Times New Roman" w:hAnsi="Times New Roman" w:cs="Times New Roman"/>
        </w:rPr>
        <w:t>Siedlce</w:t>
      </w:r>
      <w:proofErr w:type="spellEnd"/>
      <w:r w:rsidRPr="00826E5F">
        <w:rPr>
          <w:rFonts w:ascii="Times New Roman" w:hAnsi="Times New Roman" w:cs="Times New Roman"/>
        </w:rPr>
        <w:t xml:space="preserve">: </w:t>
      </w:r>
      <w:proofErr w:type="spellStart"/>
      <w:r w:rsidRPr="00826E5F">
        <w:rPr>
          <w:rFonts w:ascii="Times New Roman" w:hAnsi="Times New Roman" w:cs="Times New Roman"/>
        </w:rPr>
        <w:t>Wydawnictwo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Uniwersytetu</w:t>
      </w:r>
      <w:proofErr w:type="spellEnd"/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Przyrodniczo</w:t>
      </w:r>
      <w:proofErr w:type="spellEnd"/>
      <w:r w:rsidRPr="00826E5F">
        <w:rPr>
          <w:rFonts w:ascii="Times New Roman" w:hAnsi="Times New Roman" w:cs="Times New Roman"/>
        </w:rPr>
        <w:t>-</w:t>
      </w:r>
      <w:proofErr w:type="spellStart"/>
      <w:r w:rsidRPr="00826E5F">
        <w:rPr>
          <w:rFonts w:ascii="Times New Roman" w:hAnsi="Times New Roman" w:cs="Times New Roman"/>
        </w:rPr>
        <w:t>Humanistycznego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Siedlcach</w:t>
      </w:r>
      <w:proofErr w:type="spellEnd"/>
      <w:r w:rsidRPr="00826E5F">
        <w:rPr>
          <w:rFonts w:ascii="Times New Roman" w:hAnsi="Times New Roman" w:cs="Times New Roman"/>
        </w:rPr>
        <w:t>.</w:t>
      </w:r>
    </w:p>
    <w:p w:rsidR="00826E5F" w:rsidRPr="00826E5F" w:rsidRDefault="00826E5F" w:rsidP="00B36F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E5F">
        <w:rPr>
          <w:rFonts w:ascii="Times New Roman" w:hAnsi="Times New Roman" w:cs="Times New Roman"/>
        </w:rPr>
        <w:t>Roguska</w:t>
      </w:r>
      <w:proofErr w:type="spellEnd"/>
      <w:r w:rsidRPr="00826E5F">
        <w:rPr>
          <w:rFonts w:ascii="Times New Roman" w:hAnsi="Times New Roman" w:cs="Times New Roman"/>
        </w:rPr>
        <w:t xml:space="preserve"> A. (2020), </w:t>
      </w:r>
      <w:proofErr w:type="spellStart"/>
      <w:r w:rsidRPr="00826E5F">
        <w:rPr>
          <w:rFonts w:ascii="Times New Roman" w:hAnsi="Times New Roman" w:cs="Times New Roman"/>
        </w:rPr>
        <w:t>Młodzież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obszarze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mediów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lokalnych</w:t>
      </w:r>
      <w:proofErr w:type="spellEnd"/>
      <w:r w:rsidRPr="00826E5F">
        <w:rPr>
          <w:rFonts w:ascii="Times New Roman" w:hAnsi="Times New Roman" w:cs="Times New Roman"/>
        </w:rPr>
        <w:t xml:space="preserve"> w </w:t>
      </w:r>
      <w:proofErr w:type="spellStart"/>
      <w:r w:rsidRPr="00826E5F">
        <w:rPr>
          <w:rFonts w:ascii="Times New Roman" w:hAnsi="Times New Roman" w:cs="Times New Roman"/>
        </w:rPr>
        <w:t>Polsce</w:t>
      </w:r>
      <w:proofErr w:type="spellEnd"/>
      <w:r w:rsidRPr="00826E5F">
        <w:rPr>
          <w:rFonts w:ascii="Times New Roman" w:hAnsi="Times New Roman" w:cs="Times New Roman"/>
        </w:rPr>
        <w:t xml:space="preserve"> i </w:t>
      </w:r>
      <w:proofErr w:type="spellStart"/>
      <w:r w:rsidRPr="00826E5F">
        <w:rPr>
          <w:rFonts w:ascii="Times New Roman" w:hAnsi="Times New Roman" w:cs="Times New Roman"/>
        </w:rPr>
        <w:t>na</w:t>
      </w:r>
      <w:proofErr w:type="spellEnd"/>
      <w:r w:rsidRPr="0082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Łotwie</w:t>
      </w:r>
      <w:proofErr w:type="spellEnd"/>
      <w:r w:rsidRPr="00826E5F">
        <w:rPr>
          <w:rFonts w:ascii="Times New Roman" w:hAnsi="Times New Roman" w:cs="Times New Roman"/>
        </w:rPr>
        <w:t>, „</w:t>
      </w:r>
      <w:proofErr w:type="spellStart"/>
      <w:r w:rsidRPr="00826E5F">
        <w:rPr>
          <w:rFonts w:ascii="Times New Roman" w:hAnsi="Times New Roman" w:cs="Times New Roman"/>
        </w:rPr>
        <w:t>Studia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Ed</w:t>
      </w:r>
      <w:r w:rsidR="004F76A4">
        <w:rPr>
          <w:rFonts w:ascii="Times New Roman" w:hAnsi="Times New Roman" w:cs="Times New Roman"/>
        </w:rPr>
        <w:t>ukacyjne</w:t>
      </w:r>
      <w:proofErr w:type="spellEnd"/>
      <w:r w:rsidR="004F76A4">
        <w:rPr>
          <w:rFonts w:ascii="Times New Roman" w:hAnsi="Times New Roman" w:cs="Times New Roman"/>
        </w:rPr>
        <w:t xml:space="preserve">” </w:t>
      </w:r>
      <w:proofErr w:type="spellStart"/>
      <w:r w:rsidR="004F76A4">
        <w:rPr>
          <w:rFonts w:ascii="Times New Roman" w:hAnsi="Times New Roman" w:cs="Times New Roman"/>
        </w:rPr>
        <w:t>n</w:t>
      </w:r>
      <w:r w:rsidRPr="00826E5F">
        <w:rPr>
          <w:rFonts w:ascii="Times New Roman" w:hAnsi="Times New Roman" w:cs="Times New Roman"/>
        </w:rPr>
        <w:t>r</w:t>
      </w:r>
      <w:proofErr w:type="spellEnd"/>
      <w:r w:rsidRPr="00826E5F">
        <w:rPr>
          <w:rFonts w:ascii="Times New Roman" w:hAnsi="Times New Roman" w:cs="Times New Roman"/>
        </w:rPr>
        <w:t xml:space="preserve"> 57, s. 201-208.</w:t>
      </w:r>
    </w:p>
    <w:p w:rsidR="00826E5F" w:rsidRPr="00826E5F" w:rsidRDefault="00826E5F" w:rsidP="00B36F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826E5F">
        <w:rPr>
          <w:rFonts w:ascii="Times New Roman" w:hAnsi="Times New Roman" w:cs="Times New Roman"/>
        </w:rPr>
        <w:t>Rzymowska</w:t>
      </w:r>
      <w:proofErr w:type="spellEnd"/>
      <w:r w:rsidRPr="00826E5F">
        <w:rPr>
          <w:rFonts w:ascii="Times New Roman" w:hAnsi="Times New Roman" w:cs="Times New Roman"/>
        </w:rPr>
        <w:t xml:space="preserve"> Z</w:t>
      </w:r>
      <w:proofErr w:type="gramStart"/>
      <w:r w:rsidRPr="00826E5F">
        <w:rPr>
          <w:rFonts w:ascii="Times New Roman" w:hAnsi="Times New Roman" w:cs="Times New Roman"/>
        </w:rPr>
        <w:t>.,</w:t>
      </w:r>
      <w:proofErr w:type="gram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Skrajna</w:t>
      </w:r>
      <w:proofErr w:type="spellEnd"/>
      <w:r w:rsidRPr="00826E5F">
        <w:rPr>
          <w:rFonts w:ascii="Times New Roman" w:hAnsi="Times New Roman" w:cs="Times New Roman"/>
        </w:rPr>
        <w:t xml:space="preserve"> T. (2011), </w:t>
      </w:r>
      <w:proofErr w:type="spellStart"/>
      <w:r w:rsidRPr="00826E5F">
        <w:rPr>
          <w:rFonts w:ascii="Times New Roman" w:hAnsi="Times New Roman" w:cs="Times New Roman"/>
        </w:rPr>
        <w:t>Segetal</w:t>
      </w:r>
      <w:proofErr w:type="spellEnd"/>
      <w:r w:rsidRPr="00826E5F">
        <w:rPr>
          <w:rFonts w:ascii="Times New Roman" w:hAnsi="Times New Roman" w:cs="Times New Roman"/>
        </w:rPr>
        <w:t xml:space="preserve"> flora of </w:t>
      </w:r>
      <w:proofErr w:type="spellStart"/>
      <w:r w:rsidRPr="00826E5F">
        <w:rPr>
          <w:rFonts w:ascii="Times New Roman" w:hAnsi="Times New Roman" w:cs="Times New Roman"/>
        </w:rPr>
        <w:t>the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Łuków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Plain</w:t>
      </w:r>
      <w:proofErr w:type="spellEnd"/>
      <w:r w:rsidRPr="00826E5F">
        <w:rPr>
          <w:rFonts w:ascii="Times New Roman" w:hAnsi="Times New Roman" w:cs="Times New Roman"/>
        </w:rPr>
        <w:t>, „</w:t>
      </w:r>
      <w:proofErr w:type="spellStart"/>
      <w:r w:rsidRPr="00826E5F">
        <w:rPr>
          <w:rFonts w:ascii="Times New Roman" w:hAnsi="Times New Roman" w:cs="Times New Roman"/>
        </w:rPr>
        <w:t>Acta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="004F76A4">
        <w:rPr>
          <w:rFonts w:ascii="Times New Roman" w:hAnsi="Times New Roman" w:cs="Times New Roman"/>
        </w:rPr>
        <w:t>Agrobotanica</w:t>
      </w:r>
      <w:proofErr w:type="spellEnd"/>
      <w:r w:rsidR="004F76A4">
        <w:rPr>
          <w:rFonts w:ascii="Times New Roman" w:hAnsi="Times New Roman" w:cs="Times New Roman"/>
        </w:rPr>
        <w:t>”, t</w:t>
      </w:r>
      <w:r w:rsidRPr="00826E5F">
        <w:rPr>
          <w:rFonts w:ascii="Times New Roman" w:hAnsi="Times New Roman" w:cs="Times New Roman"/>
        </w:rPr>
        <w:t xml:space="preserve">. 64 </w:t>
      </w:r>
      <w:proofErr w:type="spellStart"/>
      <w:r w:rsidRPr="00826E5F">
        <w:rPr>
          <w:rFonts w:ascii="Times New Roman" w:hAnsi="Times New Roman" w:cs="Times New Roman"/>
        </w:rPr>
        <w:t>nr</w:t>
      </w:r>
      <w:proofErr w:type="spellEnd"/>
      <w:r w:rsidRPr="00826E5F">
        <w:rPr>
          <w:rFonts w:ascii="Times New Roman" w:hAnsi="Times New Roman" w:cs="Times New Roman"/>
        </w:rPr>
        <w:t xml:space="preserve"> 2, http://dx.doi.org/10.5586/aa.2011.021, data </w:t>
      </w:r>
      <w:proofErr w:type="spellStart"/>
      <w:r w:rsidRPr="00826E5F">
        <w:rPr>
          <w:rFonts w:ascii="Times New Roman" w:hAnsi="Times New Roman" w:cs="Times New Roman"/>
        </w:rPr>
        <w:t>dostępu</w:t>
      </w:r>
      <w:proofErr w:type="spellEnd"/>
      <w:r w:rsidRPr="00826E5F">
        <w:rPr>
          <w:rFonts w:ascii="Times New Roman" w:hAnsi="Times New Roman" w:cs="Times New Roman"/>
        </w:rPr>
        <w:t>: 17.01.2022. (</w:t>
      </w:r>
      <w:proofErr w:type="spellStart"/>
      <w:r w:rsidRPr="00826E5F">
        <w:rPr>
          <w:rFonts w:ascii="Times New Roman" w:hAnsi="Times New Roman" w:cs="Times New Roman"/>
          <w:b/>
          <w:bCs/>
        </w:rPr>
        <w:t>Uwaga</w:t>
      </w:r>
      <w:proofErr w:type="spellEnd"/>
      <w:r w:rsidRPr="00826E5F">
        <w:rPr>
          <w:rFonts w:ascii="Times New Roman" w:hAnsi="Times New Roman" w:cs="Times New Roman"/>
          <w:b/>
        </w:rPr>
        <w:t>:</w:t>
      </w:r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należy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usunąć</w:t>
      </w:r>
      <w:proofErr w:type="spellEnd"/>
      <w:r w:rsidRPr="00826E5F">
        <w:rPr>
          <w:rFonts w:ascii="Times New Roman" w:hAnsi="Times New Roman" w:cs="Times New Roman"/>
        </w:rPr>
        <w:t xml:space="preserve"> </w:t>
      </w:r>
      <w:proofErr w:type="spellStart"/>
      <w:r w:rsidRPr="00826E5F">
        <w:rPr>
          <w:rFonts w:ascii="Times New Roman" w:hAnsi="Times New Roman" w:cs="Times New Roman"/>
        </w:rPr>
        <w:t>hiperłącze</w:t>
      </w:r>
      <w:proofErr w:type="spellEnd"/>
      <w:r w:rsidRPr="00826E5F">
        <w:rPr>
          <w:rFonts w:ascii="Times New Roman" w:hAnsi="Times New Roman" w:cs="Times New Roman"/>
        </w:rPr>
        <w:t>).</w:t>
      </w:r>
    </w:p>
    <w:sectPr w:rsidR="00826E5F" w:rsidRPr="00826E5F" w:rsidSect="00826E5F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BC0"/>
    <w:multiLevelType w:val="hybridMultilevel"/>
    <w:tmpl w:val="0B9E2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401E4"/>
    <w:multiLevelType w:val="hybridMultilevel"/>
    <w:tmpl w:val="51520F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D581A"/>
    <w:rsid w:val="00135B35"/>
    <w:rsid w:val="003D0A6F"/>
    <w:rsid w:val="004F76A4"/>
    <w:rsid w:val="00826E5F"/>
    <w:rsid w:val="00967A72"/>
    <w:rsid w:val="009F2ACF"/>
    <w:rsid w:val="00AD581A"/>
    <w:rsid w:val="00B35345"/>
    <w:rsid w:val="00B36F1B"/>
    <w:rsid w:val="00B5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2022-02-04T15:09:00Z</dcterms:created>
  <dcterms:modified xsi:type="dcterms:W3CDTF">2022-02-05T06:39:00Z</dcterms:modified>
</cp:coreProperties>
</file>